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E1D" w:rsidRPr="00D550A6" w:rsidRDefault="00D119DB" w:rsidP="00A52749">
      <w:pPr>
        <w:jc w:val="center"/>
        <w:rPr>
          <w:rFonts w:ascii="Times New Roman" w:hAnsi="Times New Roman" w:cs="Times New Roman"/>
          <w:b/>
          <w:sz w:val="24"/>
        </w:rPr>
      </w:pPr>
      <w:r w:rsidRPr="00D550A6">
        <w:rPr>
          <w:rFonts w:ascii="Times New Roman" w:hAnsi="Times New Roman" w:cs="Times New Roman"/>
          <w:b/>
          <w:sz w:val="24"/>
        </w:rPr>
        <w:t>Тема урока «Классификация химических реакций по различным признакам. Расчёты по ТХУ»</w:t>
      </w:r>
    </w:p>
    <w:p w:rsidR="0046325C" w:rsidRPr="0046325C" w:rsidRDefault="0046325C" w:rsidP="00A52749">
      <w:pPr>
        <w:spacing w:after="160" w:line="259" w:lineRule="auto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ar-SA"/>
        </w:rPr>
      </w:pPr>
      <w:r w:rsidRPr="0046325C">
        <w:rPr>
          <w:rFonts w:ascii="Times New Roman" w:eastAsia="Calibri" w:hAnsi="Times New Roman" w:cs="Times New Roman"/>
          <w:b/>
          <w:bCs/>
          <w:sz w:val="24"/>
          <w:szCs w:val="24"/>
        </w:rPr>
        <w:t>Цел</w:t>
      </w:r>
      <w:r w:rsidR="00A52749">
        <w:rPr>
          <w:rFonts w:ascii="Times New Roman" w:eastAsia="Calibri" w:hAnsi="Times New Roman" w:cs="Times New Roman"/>
          <w:b/>
          <w:bCs/>
          <w:sz w:val="24"/>
          <w:szCs w:val="24"/>
        </w:rPr>
        <w:t>ь</w:t>
      </w:r>
      <w:r w:rsidRPr="0046325C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="00A527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2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</w:t>
      </w:r>
      <w:r w:rsidR="00A52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представление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кл</w:t>
      </w:r>
      <w:r w:rsidR="00A52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ассификации химических реакций, научиться проводить расчёт по ТХУ.</w:t>
      </w:r>
    </w:p>
    <w:p w:rsidR="0046325C" w:rsidRDefault="00A52749" w:rsidP="005A6047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Изучение нового материала</w:t>
      </w:r>
    </w:p>
    <w:p w:rsidR="005A6047" w:rsidRPr="00D550A6" w:rsidRDefault="00D550A6" w:rsidP="005A6047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550A6">
        <w:rPr>
          <w:rFonts w:ascii="Times New Roman" w:eastAsia="Calibri" w:hAnsi="Times New Roman" w:cs="Times New Roman"/>
          <w:bCs/>
          <w:sz w:val="24"/>
          <w:szCs w:val="24"/>
        </w:rPr>
        <w:t>ОФОРМИТЕ В ТЕТРАДИ ТАБЛИЦУ «КЛАССИФИКАЦИЯ ХИМИЧЕСКИХ РЕАКЦИЙ». ДЛЯ КА</w:t>
      </w:r>
      <w:bookmarkStart w:id="0" w:name="_GoBack"/>
      <w:bookmarkEnd w:id="0"/>
      <w:r w:rsidRPr="00D550A6">
        <w:rPr>
          <w:rFonts w:ascii="Times New Roman" w:eastAsia="Calibri" w:hAnsi="Times New Roman" w:cs="Times New Roman"/>
          <w:bCs/>
          <w:sz w:val="24"/>
          <w:szCs w:val="24"/>
        </w:rPr>
        <w:t>ЖДОГО ТИПА РЕАКЦИЙ С ПОМОЩЬЮ СЕТИ ИНТЕРНЕТПРИВЕДИТЕ ПРИМЕР.</w:t>
      </w:r>
    </w:p>
    <w:p w:rsidR="00A52749" w:rsidRPr="0046325C" w:rsidRDefault="00A52749" w:rsidP="00A5144D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94FE56F" wp14:editId="19219F28">
            <wp:extent cx="3886200" cy="384285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3939" cy="3850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F91" w:rsidRPr="004D7F91" w:rsidRDefault="00A5144D" w:rsidP="00A52749">
      <w:pPr>
        <w:spacing w:after="0" w:line="259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7F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Экзотермические реакции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это р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еакции, идущие с выделение тепла</w:t>
      </w:r>
      <w:r w:rsidR="004D7F91"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+ Q 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="004D7F91"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4D7F91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греческого «экз</w:t>
      </w:r>
      <w:proofErr w:type="gramStart"/>
      <w:r w:rsidR="004D7F91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="004D7F91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»«наружу»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4D7F91"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46325C" w:rsidRPr="0046325C" w:rsidRDefault="004D7F91" w:rsidP="00A52749">
      <w:pPr>
        <w:spacing w:after="0" w:line="259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D7F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Эндотермические реакции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- это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реакции, идущие с поглощением тепла– Q. 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«энд</w:t>
      </w: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«внутрь»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Количество теплоты, которое выделяется или поглощается при химической реакции, называют </w:t>
      </w:r>
      <w:r w:rsidRPr="00463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тепловым эффектом реакции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D7F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Тепловой эффект обозначается Q и измеряется в </w:t>
      </w:r>
      <w:proofErr w:type="gramStart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</w:t>
      </w:r>
      <w:proofErr w:type="gramEnd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кДж.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Причина теплового эффекта - разница внутренней энергии продуктов реакции и внутренней энергии реагентов.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Термохимия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 </w:t>
      </w:r>
      <w:r w:rsid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раздел</w:t>
      </w:r>
      <w:r w:rsid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химии, в задачу которого входит определение и изучение 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тепловых эффектов реакции.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Термохимические уравнения 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уравнения</w:t>
      </w:r>
      <w:r w:rsid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которых указывается количество поглощенной или выделенной теплоты.</w:t>
      </w:r>
    </w:p>
    <w:p w:rsidR="004D7F91" w:rsidRDefault="004D7F91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den>
        </m:f>
      </m:oMath>
      <w:proofErr w:type="spellStart"/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HgO</w:t>
      </w:r>
      <w:proofErr w:type="spellEnd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(</w:t>
      </w:r>
      <w:proofErr w:type="spellStart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)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Cs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2</m:t>
            </m:r>
          </m:den>
        </m:f>
      </m:oMath>
      <w:proofErr w:type="spellStart"/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Hg</w:t>
      </w:r>
      <w:proofErr w:type="spellEnd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(</w:t>
      </w:r>
      <w:proofErr w:type="spellStart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O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(г)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 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90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кДж</w:t>
      </w:r>
      <w:r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моль</w:t>
      </w:r>
      <w:r w:rsidR="0046325C"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(</w:t>
      </w:r>
      <w:proofErr w:type="spellStart"/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тв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O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2(г)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СO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2(г)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+ 394 кДж</w:t>
      </w:r>
      <w:r w:rsidR="004D7F91" w:rsidRP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</w:t>
      </w:r>
      <w:r w:rsidR="004D7F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моль</w:t>
      </w:r>
    </w:p>
    <w:p w:rsid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2 </w:t>
      </w:r>
      <w:proofErr w:type="spellStart"/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NaOH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(</w:t>
      </w:r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ж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+ H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2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SO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4(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ж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= Na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2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SO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4(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ж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+ 2H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2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O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(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ж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val="en-US" w:eastAsia="ru-RU"/>
        </w:rPr>
        <w:t>)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 xml:space="preserve"> + 131 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кДж</w:t>
      </w:r>
    </w:p>
    <w:p w:rsidR="00EC17D4" w:rsidRPr="0046325C" w:rsidRDefault="00EC17D4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КАКИЕ ОТЛИЧИЯ ТЕРМОХИМИЧЕСКИХ УРАВНЕНИЙ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ОБЫЧНЫХ ВЫ ОБНАРУЖИЛИ</w:t>
      </w:r>
      <w:r w:rsidR="00214FA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 ПОЧЕМУ?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6325C" w:rsidRPr="0046325C" w:rsidRDefault="0046325C" w:rsidP="00064D7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термохимическим уравнениям реакций мо</w:t>
      </w:r>
      <w:r w:rsidR="00064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жно проводить различные расчёты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решения задач по термохимическим уравнениям реакций нужно записать само уравнение и провести необходимые расчеты по нему.</w:t>
      </w:r>
    </w:p>
    <w:p w:rsid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Алгоритм решения задач по термохимическому уравнению реакции</w:t>
      </w:r>
    </w:p>
    <w:p w:rsidR="00214FA1" w:rsidRPr="0046325C" w:rsidRDefault="00214FA1" w:rsidP="00214FA1">
      <w:pPr>
        <w:numPr>
          <w:ilvl w:val="0"/>
          <w:numId w:val="18"/>
        </w:num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Кратко записать условия задачи (“дано”).</w:t>
      </w:r>
    </w:p>
    <w:p w:rsidR="00214FA1" w:rsidRPr="0046325C" w:rsidRDefault="00214FA1" w:rsidP="00214FA1">
      <w:pPr>
        <w:numPr>
          <w:ilvl w:val="0"/>
          <w:numId w:val="18"/>
        </w:num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Записать термохимическое уравнение реакции (ТХУ), одной чертой в уравнении реакции подчеркивают то, что известно, двумя чертами подчёркивают то, что необходимо определить.</w:t>
      </w:r>
    </w:p>
    <w:p w:rsidR="00214FA1" w:rsidRPr="0046325C" w:rsidRDefault="00214FA1" w:rsidP="00214FA1">
      <w:pPr>
        <w:numPr>
          <w:ilvl w:val="0"/>
          <w:numId w:val="18"/>
        </w:num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Провести вспомогательные вычисления </w:t>
      </w: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 </w:t>
      </w:r>
      <w:proofErr w:type="spellStart"/>
      <w:proofErr w:type="gramEnd"/>
      <w:r w:rsidRPr="0046325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</w:t>
      </w:r>
      <w:r w:rsidRPr="0046325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vertAlign w:val="subscript"/>
          <w:lang w:eastAsia="ru-RU"/>
        </w:rPr>
        <w:t>r</w:t>
      </w:r>
      <w:proofErr w:type="spellEnd"/>
      <w:r w:rsidRPr="0046325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, М, 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m).</w:t>
      </w:r>
    </w:p>
    <w:p w:rsidR="00214FA1" w:rsidRDefault="00214FA1" w:rsidP="00214FA1">
      <w:pPr>
        <w:numPr>
          <w:ilvl w:val="0"/>
          <w:numId w:val="18"/>
        </w:num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Составить соотношение, используя вспомогательные вычисления и </w:t>
      </w:r>
    </w:p>
    <w:p w:rsidR="00214FA1" w:rsidRPr="0046325C" w:rsidRDefault="00214FA1" w:rsidP="00214FA1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услови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задачи; решить соотношение (пропорцию).</w:t>
      </w:r>
    </w:p>
    <w:p w:rsidR="00214FA1" w:rsidRPr="0046325C" w:rsidRDefault="00214FA1" w:rsidP="00214FA1">
      <w:pPr>
        <w:numPr>
          <w:ilvl w:val="0"/>
          <w:numId w:val="18"/>
        </w:num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Записать ответ.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Вычислите массу разложившегося мела (СаСО</w:t>
      </w:r>
      <w:r w:rsidRPr="004632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), если известно, что на его разложение затрачено 1570 кДж.</w:t>
      </w:r>
    </w:p>
    <w:p w:rsidR="0046325C" w:rsidRPr="0046325C" w:rsidRDefault="00445888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СаСО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→</m:t>
        </m:r>
      </m:oMath>
      <w:r w:rsidRPr="00445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+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2</w:t>
      </w:r>
      <w:r w:rsidRPr="00445888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-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157 кДж</w:t>
      </w:r>
      <w:proofErr w:type="gramEnd"/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</w:t>
      </w: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r</w:t>
      </w:r>
      <w:proofErr w:type="spellEnd"/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(СаСО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= </w:t>
      </w:r>
      <w:proofErr w:type="spell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Аr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spell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+ </w:t>
      </w:r>
      <w:proofErr w:type="spell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Аr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(С) +</w:t>
      </w:r>
      <w:proofErr w:type="spell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Аr</w:t>
      </w:r>
      <w:proofErr w:type="spell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(О) 3 = 40 + 12 + 16 3 = 100</w:t>
      </w:r>
    </w:p>
    <w:p w:rsid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M(СаСО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= </w:t>
      </w:r>
      <w:r w:rsidR="00445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100 г/моль</w:t>
      </w:r>
    </w:p>
    <w:p w:rsidR="00445888" w:rsidRDefault="00445888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СаСО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445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= 1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моль</w:t>
      </w:r>
    </w:p>
    <w:p w:rsidR="00445888" w:rsidRPr="0046325C" w:rsidRDefault="00445888" w:rsidP="00445888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m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</w:t>
      </w: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M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=100 г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100г СаСО3 - 157 кДж -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 </w:t>
      </w: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</w:t>
      </w:r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СаСО3 - 1570 кДж 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100г</w:t>
      </w:r>
      <w:proofErr w:type="gramStart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157 кДж = х г : 1570 кДж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 = 1000г СаСО3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Ответ: m (СаСО3) = 1 кг (или разложилось 1000г мела)</w:t>
      </w:r>
    </w:p>
    <w:p w:rsidR="0046325C" w:rsidRPr="0046325C" w:rsidRDefault="0046325C" w:rsidP="00445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Закрепление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Какой объем кислорода (при </w:t>
      </w:r>
      <w:proofErr w:type="spellStart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  <w:proofErr w:type="gramStart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proofErr w:type="gramEnd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выделится </w:t>
      </w:r>
      <w:proofErr w:type="gramStart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результате реакции, термохимическое уравнение которой 2KClO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2KCl + 3O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463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91 кДж, если на разложение бертолетовой  соли было  затрачено 182 кДж теплоты.</w:t>
      </w:r>
    </w:p>
    <w:p w:rsidR="0046325C" w:rsidRPr="0046325C" w:rsidRDefault="0046325C" w:rsidP="00A527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3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46325C">
        <w:rPr>
          <w:rFonts w:ascii="Calibri" w:eastAsia="Calibri" w:hAnsi="Calibri" w:cs="Times New Roman"/>
          <w:color w:val="000000"/>
          <w:sz w:val="15"/>
          <w:szCs w:val="15"/>
          <w:shd w:val="clear" w:color="auto" w:fill="FFFFFF"/>
        </w:rPr>
        <w:t xml:space="preserve"> 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Определите тепловой эффект реакции 2SO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2(г)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+ O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2(г)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= 2SO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3(г)</w:t>
      </w:r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 + Q, если прореагировал оксид серы (IV) объемом 67,2л (</w:t>
      </w:r>
      <w:proofErr w:type="spellStart"/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н.</w:t>
      </w:r>
      <w:proofErr w:type="gramStart"/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</w:t>
      </w:r>
      <w:proofErr w:type="spellEnd"/>
      <w:proofErr w:type="gramEnd"/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.), и </w:t>
      </w:r>
      <w:proofErr w:type="gramStart"/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при</w:t>
      </w:r>
      <w:proofErr w:type="gramEnd"/>
      <w:r w:rsidRPr="0046325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этом выделилось 294 кДж теплоты.</w:t>
      </w:r>
    </w:p>
    <w:p w:rsidR="0046325C" w:rsidRPr="0046325C" w:rsidRDefault="00445888" w:rsidP="00A52749">
      <w:pPr>
        <w:spacing w:after="0" w:line="259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ОФОРМИТЕ РЕШЕНИ</w:t>
      </w:r>
      <w:r w:rsidR="00064D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Pr="004458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ЗАДАЧ В ТЕТРАДЬ</w:t>
      </w:r>
    </w:p>
    <w:p w:rsidR="00064D7D" w:rsidRDefault="00064D7D" w:rsidP="00A52749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6325C" w:rsidRPr="0046325C" w:rsidRDefault="0046325C" w:rsidP="00A52749">
      <w:pPr>
        <w:spacing w:after="0" w:line="259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6325C">
        <w:rPr>
          <w:rFonts w:ascii="Times New Roman" w:eastAsia="Calibri" w:hAnsi="Times New Roman" w:cs="Times New Roman"/>
          <w:b/>
          <w:bCs/>
          <w:sz w:val="24"/>
          <w:szCs w:val="24"/>
        </w:rPr>
        <w:t>Домашнее задание.</w:t>
      </w:r>
      <w:r w:rsidRPr="0046325C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§ 2 изуч</w:t>
      </w:r>
      <w:r w:rsidR="00064D7D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ить, зад 3, 4</w:t>
      </w:r>
    </w:p>
    <w:sectPr w:rsidR="0046325C" w:rsidRPr="0046325C" w:rsidSect="00D119D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7CA"/>
    <w:multiLevelType w:val="hybridMultilevel"/>
    <w:tmpl w:val="00B8D9E8"/>
    <w:lvl w:ilvl="0" w:tplc="7AA0E75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EF03E6"/>
    <w:multiLevelType w:val="multilevel"/>
    <w:tmpl w:val="7640E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D415FB"/>
    <w:multiLevelType w:val="multilevel"/>
    <w:tmpl w:val="D5AA5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26FF6"/>
    <w:multiLevelType w:val="multilevel"/>
    <w:tmpl w:val="0CDE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BD687C"/>
    <w:multiLevelType w:val="multilevel"/>
    <w:tmpl w:val="2F8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86298"/>
    <w:multiLevelType w:val="multilevel"/>
    <w:tmpl w:val="36B07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3526A"/>
    <w:multiLevelType w:val="multilevel"/>
    <w:tmpl w:val="D582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825AF0"/>
    <w:multiLevelType w:val="multilevel"/>
    <w:tmpl w:val="00EC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251F3"/>
    <w:multiLevelType w:val="multilevel"/>
    <w:tmpl w:val="4230B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3625C4"/>
    <w:multiLevelType w:val="multilevel"/>
    <w:tmpl w:val="1B08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1D373C"/>
    <w:multiLevelType w:val="hybridMultilevel"/>
    <w:tmpl w:val="9320A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54FFE"/>
    <w:multiLevelType w:val="multilevel"/>
    <w:tmpl w:val="2910B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DC496F"/>
    <w:multiLevelType w:val="multilevel"/>
    <w:tmpl w:val="E8D4C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CF2D71"/>
    <w:multiLevelType w:val="multilevel"/>
    <w:tmpl w:val="1B58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B030F0"/>
    <w:multiLevelType w:val="multilevel"/>
    <w:tmpl w:val="59D2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DF5B62"/>
    <w:multiLevelType w:val="multilevel"/>
    <w:tmpl w:val="30CEB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BD41CC"/>
    <w:multiLevelType w:val="multilevel"/>
    <w:tmpl w:val="069A9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A63CA8"/>
    <w:multiLevelType w:val="multilevel"/>
    <w:tmpl w:val="72CA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905302C"/>
    <w:multiLevelType w:val="hybridMultilevel"/>
    <w:tmpl w:val="6DACD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FB0436"/>
    <w:multiLevelType w:val="multilevel"/>
    <w:tmpl w:val="902E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2A2C5B"/>
    <w:multiLevelType w:val="multilevel"/>
    <w:tmpl w:val="ACF26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20"/>
  </w:num>
  <w:num w:numId="9">
    <w:abstractNumId w:val="15"/>
  </w:num>
  <w:num w:numId="10">
    <w:abstractNumId w:val="8"/>
  </w:num>
  <w:num w:numId="11">
    <w:abstractNumId w:val="9"/>
  </w:num>
  <w:num w:numId="12">
    <w:abstractNumId w:val="3"/>
  </w:num>
  <w:num w:numId="13">
    <w:abstractNumId w:val="6"/>
  </w:num>
  <w:num w:numId="14">
    <w:abstractNumId w:val="11"/>
  </w:num>
  <w:num w:numId="15">
    <w:abstractNumId w:val="10"/>
  </w:num>
  <w:num w:numId="16">
    <w:abstractNumId w:val="16"/>
  </w:num>
  <w:num w:numId="17">
    <w:abstractNumId w:val="1"/>
  </w:num>
  <w:num w:numId="18">
    <w:abstractNumId w:val="4"/>
  </w:num>
  <w:num w:numId="19">
    <w:abstractNumId w:val="14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983"/>
    <w:rsid w:val="00064D7D"/>
    <w:rsid w:val="00214FA1"/>
    <w:rsid w:val="003D7E1D"/>
    <w:rsid w:val="00445888"/>
    <w:rsid w:val="0046325C"/>
    <w:rsid w:val="004B7983"/>
    <w:rsid w:val="004D7F91"/>
    <w:rsid w:val="005A6047"/>
    <w:rsid w:val="00A5144D"/>
    <w:rsid w:val="00A52749"/>
    <w:rsid w:val="00D119DB"/>
    <w:rsid w:val="00D550A6"/>
    <w:rsid w:val="00E67CF8"/>
    <w:rsid w:val="00EC17D4"/>
    <w:rsid w:val="00FA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F8"/>
  </w:style>
  <w:style w:type="paragraph" w:styleId="1">
    <w:name w:val="heading 1"/>
    <w:basedOn w:val="a"/>
    <w:next w:val="a"/>
    <w:link w:val="10"/>
    <w:uiPriority w:val="9"/>
    <w:qFormat/>
    <w:rsid w:val="0046325C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67C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7C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E67C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67C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E67CF8"/>
    <w:rPr>
      <w:b/>
      <w:bCs/>
    </w:rPr>
  </w:style>
  <w:style w:type="paragraph" w:styleId="a6">
    <w:name w:val="No Spacing"/>
    <w:uiPriority w:val="1"/>
    <w:qFormat/>
    <w:rsid w:val="00E67CF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67CF8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E67CF8"/>
    <w:rPr>
      <w:i/>
      <w:iCs/>
      <w:color w:val="808080" w:themeColor="text1" w:themeTint="7F"/>
    </w:rPr>
  </w:style>
  <w:style w:type="paragraph" w:styleId="a9">
    <w:name w:val="Balloon Text"/>
    <w:basedOn w:val="a"/>
    <w:link w:val="aa"/>
    <w:uiPriority w:val="99"/>
    <w:semiHidden/>
    <w:unhideWhenUsed/>
    <w:rsid w:val="00D11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9D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uiPriority w:val="9"/>
    <w:qFormat/>
    <w:rsid w:val="0046325C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46325C"/>
  </w:style>
  <w:style w:type="paragraph" w:styleId="ab">
    <w:name w:val="Normal (Web)"/>
    <w:basedOn w:val="a"/>
    <w:uiPriority w:val="99"/>
    <w:unhideWhenUsed/>
    <w:rsid w:val="0046325C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63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6325C"/>
  </w:style>
  <w:style w:type="character" w:customStyle="1" w:styleId="c6">
    <w:name w:val="c6"/>
    <w:basedOn w:val="a0"/>
    <w:rsid w:val="0046325C"/>
  </w:style>
  <w:style w:type="paragraph" w:styleId="ac">
    <w:name w:val="header"/>
    <w:basedOn w:val="a"/>
    <w:link w:val="ad"/>
    <w:uiPriority w:val="99"/>
    <w:unhideWhenUsed/>
    <w:rsid w:val="0046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6325C"/>
  </w:style>
  <w:style w:type="paragraph" w:styleId="ae">
    <w:name w:val="footer"/>
    <w:basedOn w:val="a"/>
    <w:link w:val="af"/>
    <w:uiPriority w:val="99"/>
    <w:unhideWhenUsed/>
    <w:rsid w:val="0046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6325C"/>
  </w:style>
  <w:style w:type="character" w:customStyle="1" w:styleId="10">
    <w:name w:val="Заголовок 1 Знак"/>
    <w:basedOn w:val="a0"/>
    <w:link w:val="1"/>
    <w:uiPriority w:val="9"/>
    <w:rsid w:val="0046325C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4">
    <w:name w:val="c4"/>
    <w:basedOn w:val="a"/>
    <w:rsid w:val="00463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463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Placeholder Text"/>
    <w:basedOn w:val="a0"/>
    <w:uiPriority w:val="99"/>
    <w:semiHidden/>
    <w:rsid w:val="004D7F9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F8"/>
  </w:style>
  <w:style w:type="paragraph" w:styleId="1">
    <w:name w:val="heading 1"/>
    <w:basedOn w:val="a"/>
    <w:next w:val="a"/>
    <w:link w:val="10"/>
    <w:uiPriority w:val="9"/>
    <w:qFormat/>
    <w:rsid w:val="0046325C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67C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7C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E67CF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67CF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E67CF8"/>
    <w:rPr>
      <w:b/>
      <w:bCs/>
    </w:rPr>
  </w:style>
  <w:style w:type="paragraph" w:styleId="a6">
    <w:name w:val="No Spacing"/>
    <w:uiPriority w:val="1"/>
    <w:qFormat/>
    <w:rsid w:val="00E67CF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E67CF8"/>
    <w:pPr>
      <w:ind w:left="720"/>
      <w:contextualSpacing/>
    </w:pPr>
  </w:style>
  <w:style w:type="character" w:styleId="a8">
    <w:name w:val="Subtle Emphasis"/>
    <w:basedOn w:val="a0"/>
    <w:uiPriority w:val="19"/>
    <w:qFormat/>
    <w:rsid w:val="00E67CF8"/>
    <w:rPr>
      <w:i/>
      <w:iCs/>
      <w:color w:val="808080" w:themeColor="text1" w:themeTint="7F"/>
    </w:rPr>
  </w:style>
  <w:style w:type="paragraph" w:styleId="a9">
    <w:name w:val="Balloon Text"/>
    <w:basedOn w:val="a"/>
    <w:link w:val="aa"/>
    <w:uiPriority w:val="99"/>
    <w:semiHidden/>
    <w:unhideWhenUsed/>
    <w:rsid w:val="00D11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9D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uiPriority w:val="9"/>
    <w:qFormat/>
    <w:rsid w:val="0046325C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numbering" w:customStyle="1" w:styleId="12">
    <w:name w:val="Нет списка1"/>
    <w:next w:val="a2"/>
    <w:uiPriority w:val="99"/>
    <w:semiHidden/>
    <w:unhideWhenUsed/>
    <w:rsid w:val="0046325C"/>
  </w:style>
  <w:style w:type="paragraph" w:styleId="ab">
    <w:name w:val="Normal (Web)"/>
    <w:basedOn w:val="a"/>
    <w:uiPriority w:val="99"/>
    <w:unhideWhenUsed/>
    <w:rsid w:val="0046325C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463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6325C"/>
  </w:style>
  <w:style w:type="character" w:customStyle="1" w:styleId="c6">
    <w:name w:val="c6"/>
    <w:basedOn w:val="a0"/>
    <w:rsid w:val="0046325C"/>
  </w:style>
  <w:style w:type="paragraph" w:styleId="ac">
    <w:name w:val="header"/>
    <w:basedOn w:val="a"/>
    <w:link w:val="ad"/>
    <w:uiPriority w:val="99"/>
    <w:unhideWhenUsed/>
    <w:rsid w:val="0046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6325C"/>
  </w:style>
  <w:style w:type="paragraph" w:styleId="ae">
    <w:name w:val="footer"/>
    <w:basedOn w:val="a"/>
    <w:link w:val="af"/>
    <w:uiPriority w:val="99"/>
    <w:unhideWhenUsed/>
    <w:rsid w:val="00463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6325C"/>
  </w:style>
  <w:style w:type="character" w:customStyle="1" w:styleId="10">
    <w:name w:val="Заголовок 1 Знак"/>
    <w:basedOn w:val="a0"/>
    <w:link w:val="1"/>
    <w:uiPriority w:val="9"/>
    <w:rsid w:val="0046325C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4">
    <w:name w:val="c4"/>
    <w:basedOn w:val="a"/>
    <w:rsid w:val="00463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link w:val="1"/>
    <w:uiPriority w:val="9"/>
    <w:rsid w:val="00463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Placeholder Text"/>
    <w:basedOn w:val="a0"/>
    <w:uiPriority w:val="99"/>
    <w:semiHidden/>
    <w:rsid w:val="004D7F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2026-08-23T21:02:00Z</dcterms:created>
  <dcterms:modified xsi:type="dcterms:W3CDTF">2026-08-23T21:47:00Z</dcterms:modified>
</cp:coreProperties>
</file>